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698C" w:rsidRDefault="008F3C7E">
      <w:r>
        <w:t>Five ways to address change:</w:t>
      </w:r>
    </w:p>
    <w:p w:rsidR="008F3C7E" w:rsidRDefault="008F3C7E">
      <w:r>
        <w:t>Most teachers at my school are cynical and don’t embrace change.  The mantra is, “Wait long enough, things will go away.”  Technology is one thing not going away.  Some teachers are embracing it but others shy away like it is the plague.  Here are some suggestions that will work in my school.</w:t>
      </w:r>
    </w:p>
    <w:p w:rsidR="008F3C7E" w:rsidRDefault="008F3C7E" w:rsidP="008F3C7E">
      <w:pPr>
        <w:pStyle w:val="ListParagraph"/>
        <w:numPr>
          <w:ilvl w:val="0"/>
          <w:numId w:val="1"/>
        </w:numPr>
      </w:pPr>
      <w:r>
        <w:t>Set up weekly learning opportunities.  Here teachers who are having success integrating technology can share with others who are interested and bounce ideas off each other.</w:t>
      </w:r>
    </w:p>
    <w:p w:rsidR="008F3C7E" w:rsidRDefault="008F3C7E" w:rsidP="008F3C7E">
      <w:pPr>
        <w:pStyle w:val="ListParagraph"/>
        <w:numPr>
          <w:ilvl w:val="0"/>
          <w:numId w:val="1"/>
        </w:numPr>
      </w:pPr>
      <w:r>
        <w:t xml:space="preserve">Show that change is the way of the future.  Teachers aren’t aware of many applications that are web based.  Brief examples to pique interest could be Google apps, how Wiki’s are being used in the classroom, and examples of </w:t>
      </w:r>
      <w:proofErr w:type="gramStart"/>
      <w:r>
        <w:t>teachers</w:t>
      </w:r>
      <w:proofErr w:type="gramEnd"/>
      <w:r>
        <w:t xml:space="preserve"> blogging in their classroom.  Once teachers see the possibilities, they will be hooked.</w:t>
      </w:r>
    </w:p>
    <w:p w:rsidR="008F3C7E" w:rsidRDefault="008F3C7E" w:rsidP="008F3C7E">
      <w:pPr>
        <w:pStyle w:val="ListParagraph"/>
        <w:numPr>
          <w:ilvl w:val="0"/>
          <w:numId w:val="1"/>
        </w:numPr>
      </w:pPr>
      <w:r>
        <w:t>Use students as a resource.  In very few cases will it be that the teacher has broken the machine.  In a class of 20 to 30 students, odds are that at least one person in there can troubleshoot the problem.  This works best with upper level students obviously.  But some elementary students will surprise the teacher.</w:t>
      </w:r>
    </w:p>
    <w:p w:rsidR="008F3C7E" w:rsidRDefault="008F3C7E" w:rsidP="008F3C7E">
      <w:pPr>
        <w:pStyle w:val="ListParagraph"/>
        <w:numPr>
          <w:ilvl w:val="0"/>
          <w:numId w:val="1"/>
        </w:numPr>
      </w:pPr>
      <w:r>
        <w:t>Stress that curriculum hasn’t changed; just how it is relayed to the students.  Books are being replaced by tablets in many schools.  Students are more plugged in than ever before with smart phones etc.</w:t>
      </w:r>
    </w:p>
    <w:p w:rsidR="008F3C7E" w:rsidRDefault="008F3C7E" w:rsidP="008F3C7E">
      <w:pPr>
        <w:pStyle w:val="ListParagraph"/>
        <w:numPr>
          <w:ilvl w:val="0"/>
          <w:numId w:val="1"/>
        </w:numPr>
      </w:pPr>
      <w:r>
        <w:t>Form a technology support group.  This can be a partnership between the tech crew at the school, teachers, administrators, and students.  These people can formulate how to best use technology, address the acceptable use of the Internet, and troubleshoot major problems.  This group will need to meet regularly.</w:t>
      </w:r>
    </w:p>
    <w:p w:rsidR="008F3C7E" w:rsidRDefault="008F3C7E" w:rsidP="008F3C7E">
      <w:bookmarkStart w:id="0" w:name="_GoBack"/>
      <w:bookmarkEnd w:id="0"/>
    </w:p>
    <w:sectPr w:rsidR="008F3C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7D6609"/>
    <w:multiLevelType w:val="hybridMultilevel"/>
    <w:tmpl w:val="34E80F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3C7E"/>
    <w:rsid w:val="008F3C7E"/>
    <w:rsid w:val="00D969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F3C7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F3C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245</Words>
  <Characters>1403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Brad</dc:creator>
  <cp:lastModifiedBy>Brad</cp:lastModifiedBy>
  <cp:revision>1</cp:revision>
  <dcterms:created xsi:type="dcterms:W3CDTF">2012-03-28T23:03:00Z</dcterms:created>
  <dcterms:modified xsi:type="dcterms:W3CDTF">2012-03-28T23:14:00Z</dcterms:modified>
</cp:coreProperties>
</file>